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3F1" w:rsidRDefault="00BF03F1" w:rsidP="00BF03F1">
      <w:pPr>
        <w:jc w:val="both"/>
        <w:rPr>
          <w:rFonts w:ascii="Tahoma" w:hAnsi="Tahoma" w:cs="Tahoma"/>
          <w:sz w:val="22"/>
          <w:szCs w:val="22"/>
        </w:rPr>
      </w:pPr>
    </w:p>
    <w:p w:rsidR="00BF03F1" w:rsidRDefault="00BF03F1" w:rsidP="00BF03F1">
      <w:pPr>
        <w:ind w:firstLine="720"/>
        <w:jc w:val="both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>На основу члана 34. став 2. и члана 39. став 1. и 2. тачка 1) Закона о култури („Службени гласник РС“, број 72/09, 13/16 и 30/16-испр), члана 32. став 1. тачка 9. и члана 66. став 3. Закона о локалној самоуправи („Службени гласник РС“, број 129/07 и 83/14-др.закон), члана 16</w:t>
      </w:r>
      <w:r>
        <w:rPr>
          <w:rFonts w:ascii="Tahoma" w:hAnsi="Tahoma" w:cs="Tahoma"/>
        </w:rPr>
        <w:t>в</w:t>
      </w:r>
      <w:r>
        <w:rPr>
          <w:rFonts w:ascii="Tahoma" w:hAnsi="Tahoma" w:cs="Tahoma"/>
          <w:lang w:val="sr-Cyrl-CS"/>
        </w:rPr>
        <w:t>.став 2.тач.1) Одлуке о оснивању Јавне установе- Позориште „Бора Станковић“ у Врању („Службени гласник града Врања“, број 23/11-пречишћен текст) и члана 32. став 1. тачка 10) Статута града Врања („Службени гласник града Врања“, број 18/15-пречишћен текст), Скупштина града Врања, на седници одржаној 13.09.2016.године, донела је</w:t>
      </w:r>
    </w:p>
    <w:p w:rsidR="00BF03F1" w:rsidRDefault="00BF03F1" w:rsidP="00BF03F1">
      <w:pPr>
        <w:jc w:val="both"/>
        <w:rPr>
          <w:rFonts w:ascii="Tahoma" w:hAnsi="Tahoma" w:cs="Tahoma"/>
          <w:lang w:val="sr-Cyrl-CS"/>
        </w:rPr>
      </w:pPr>
    </w:p>
    <w:p w:rsidR="00BF03F1" w:rsidRDefault="00BF03F1" w:rsidP="00BF03F1">
      <w:pPr>
        <w:jc w:val="both"/>
        <w:rPr>
          <w:rFonts w:ascii="Tahoma" w:hAnsi="Tahoma" w:cs="Tahoma"/>
          <w:lang w:val="sr-Cyrl-CS"/>
        </w:rPr>
      </w:pPr>
    </w:p>
    <w:p w:rsidR="00BF03F1" w:rsidRDefault="00BF03F1" w:rsidP="00BF03F1">
      <w:pPr>
        <w:jc w:val="center"/>
        <w:rPr>
          <w:rFonts w:ascii="Tahoma" w:hAnsi="Tahoma" w:cs="Tahoma"/>
          <w:b/>
          <w:lang w:val="sr-Cyrl-CS"/>
        </w:rPr>
      </w:pPr>
      <w:r>
        <w:rPr>
          <w:rFonts w:ascii="Tahoma" w:hAnsi="Tahoma" w:cs="Tahoma"/>
          <w:b/>
          <w:lang w:val="sr-Cyrl-CS"/>
        </w:rPr>
        <w:t>Р  Е  Ш  Е  Њ  Е</w:t>
      </w:r>
    </w:p>
    <w:p w:rsidR="00BF03F1" w:rsidRDefault="00BF03F1" w:rsidP="00BF03F1">
      <w:pPr>
        <w:jc w:val="center"/>
        <w:rPr>
          <w:rFonts w:ascii="Tahoma" w:hAnsi="Tahoma" w:cs="Tahoma"/>
          <w:b/>
          <w:lang w:val="sr-Cyrl-CS"/>
        </w:rPr>
      </w:pPr>
      <w:r>
        <w:rPr>
          <w:rFonts w:ascii="Tahoma" w:hAnsi="Tahoma" w:cs="Tahoma"/>
          <w:b/>
          <w:lang w:val="sr-Cyrl-CS"/>
        </w:rPr>
        <w:t>О РАЗРЕШЕЊУ ДИРЕКТОРА ЈАВНЕ УСТАНОВЕ</w:t>
      </w:r>
    </w:p>
    <w:p w:rsidR="00BF03F1" w:rsidRDefault="00BF03F1" w:rsidP="00BF03F1">
      <w:pPr>
        <w:jc w:val="center"/>
        <w:rPr>
          <w:rFonts w:ascii="Tahoma" w:hAnsi="Tahoma" w:cs="Tahoma"/>
          <w:b/>
          <w:lang w:val="sr-Cyrl-CS"/>
        </w:rPr>
      </w:pPr>
      <w:r>
        <w:rPr>
          <w:rFonts w:ascii="Tahoma" w:hAnsi="Tahoma" w:cs="Tahoma"/>
          <w:b/>
          <w:lang w:val="sr-Cyrl-CS"/>
        </w:rPr>
        <w:t>-ПОЗОРИШТЕ „БОРА СТАНКОВИЋ“ У ВРАЊУ</w:t>
      </w:r>
    </w:p>
    <w:p w:rsidR="00BF03F1" w:rsidRDefault="00BF03F1" w:rsidP="00BF03F1">
      <w:pPr>
        <w:jc w:val="center"/>
        <w:rPr>
          <w:rFonts w:ascii="Tahoma" w:hAnsi="Tahoma" w:cs="Tahoma"/>
          <w:b/>
          <w:lang w:val="sr-Cyrl-CS"/>
        </w:rPr>
      </w:pPr>
    </w:p>
    <w:p w:rsidR="00BF03F1" w:rsidRDefault="00BF03F1" w:rsidP="00BF03F1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I</w:t>
      </w:r>
    </w:p>
    <w:p w:rsidR="00BF03F1" w:rsidRDefault="00BF03F1" w:rsidP="00BF03F1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ab/>
      </w:r>
      <w:r>
        <w:rPr>
          <w:rFonts w:ascii="Tahoma" w:hAnsi="Tahoma" w:cs="Tahoma"/>
          <w:lang w:val="sr-Cyrl-CS"/>
        </w:rPr>
        <w:t xml:space="preserve">Разрешава се </w:t>
      </w:r>
      <w:r>
        <w:rPr>
          <w:rFonts w:ascii="Tahoma" w:hAnsi="Tahoma" w:cs="Tahoma"/>
          <w:lang w:val="sr-Latn-CS"/>
        </w:rPr>
        <w:t>С</w:t>
      </w:r>
      <w:proofErr w:type="spellStart"/>
      <w:r>
        <w:rPr>
          <w:rFonts w:ascii="Tahoma" w:hAnsi="Tahoma" w:cs="Tahoma"/>
        </w:rPr>
        <w:t>рђан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Јовановић</w:t>
      </w:r>
      <w:proofErr w:type="spellEnd"/>
      <w:r>
        <w:rPr>
          <w:rFonts w:ascii="Tahoma" w:hAnsi="Tahoma" w:cs="Tahoma"/>
          <w:lang w:val="sr-Latn-CS"/>
        </w:rPr>
        <w:t>, дипл.</w:t>
      </w:r>
      <w:proofErr w:type="spellStart"/>
      <w:r>
        <w:rPr>
          <w:rFonts w:ascii="Tahoma" w:hAnsi="Tahoma" w:cs="Tahoma"/>
        </w:rPr>
        <w:t>економиста</w:t>
      </w:r>
      <w:proofErr w:type="spellEnd"/>
      <w:r>
        <w:rPr>
          <w:rFonts w:ascii="Tahoma" w:hAnsi="Tahoma" w:cs="Tahoma"/>
          <w:lang w:val="sr-Latn-CS"/>
        </w:rPr>
        <w:t xml:space="preserve"> из Врања</w:t>
      </w:r>
      <w:r>
        <w:rPr>
          <w:rFonts w:ascii="Tahoma" w:hAnsi="Tahoma" w:cs="Tahoma"/>
          <w:lang w:val="sr-Cyrl-CS"/>
        </w:rPr>
        <w:t>, функције директора Јавне установе- Позориште „Бора Станковић“ у Врању, пре истека времена на које је именован, на лични захтев, подношењем оставке.</w:t>
      </w:r>
    </w:p>
    <w:p w:rsidR="00BF03F1" w:rsidRDefault="00BF03F1" w:rsidP="00BF03F1">
      <w:pPr>
        <w:jc w:val="center"/>
        <w:rPr>
          <w:rFonts w:ascii="Tahoma" w:hAnsi="Tahoma" w:cs="Tahoma"/>
          <w:b/>
        </w:rPr>
      </w:pPr>
    </w:p>
    <w:p w:rsidR="00BF03F1" w:rsidRDefault="00BF03F1" w:rsidP="00BF03F1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II</w:t>
      </w:r>
    </w:p>
    <w:p w:rsidR="00BF03F1" w:rsidRDefault="00BF03F1" w:rsidP="00BF03F1">
      <w:pPr>
        <w:jc w:val="both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ab/>
        <w:t>Ступањем на снагу овог Решења престаје да важи Решење о именовању директора Јавне установе –Позориште „Бора Станковић“ у Врању, број:</w:t>
      </w:r>
      <w:r>
        <w:rPr>
          <w:rFonts w:ascii="Tahoma" w:hAnsi="Tahoma" w:cs="Tahoma"/>
          <w:b/>
          <w:lang w:val="sr-Cyrl-CS"/>
        </w:rPr>
        <w:t xml:space="preserve"> </w:t>
      </w:r>
      <w:r>
        <w:rPr>
          <w:rFonts w:ascii="Tahoma" w:hAnsi="Tahoma" w:cs="Tahoma"/>
          <w:lang w:val="sr-Cyrl-CS"/>
        </w:rPr>
        <w:t>02-289/2014-13 од 18.12.2014.године („Службени гласник града Врања“, број: 28/14).</w:t>
      </w:r>
    </w:p>
    <w:p w:rsidR="00BF03F1" w:rsidRDefault="00BF03F1" w:rsidP="00BF03F1">
      <w:pPr>
        <w:rPr>
          <w:rFonts w:ascii="Tahoma" w:hAnsi="Tahoma" w:cs="Tahoma"/>
          <w:b/>
        </w:rPr>
      </w:pPr>
    </w:p>
    <w:p w:rsidR="00BF03F1" w:rsidRDefault="00BF03F1" w:rsidP="00BF03F1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III</w:t>
      </w:r>
    </w:p>
    <w:p w:rsidR="00BF03F1" w:rsidRDefault="00BF03F1" w:rsidP="00BF03F1">
      <w:pPr>
        <w:jc w:val="both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ab/>
        <w:t>Решење ступа на снагу даном доношења и коначно је.</w:t>
      </w:r>
    </w:p>
    <w:p w:rsidR="00BF03F1" w:rsidRDefault="00BF03F1" w:rsidP="00BF03F1">
      <w:pPr>
        <w:jc w:val="both"/>
        <w:rPr>
          <w:rFonts w:ascii="Tahoma" w:hAnsi="Tahoma" w:cs="Tahoma"/>
          <w:lang w:val="sr-Cyrl-CS"/>
        </w:rPr>
      </w:pPr>
    </w:p>
    <w:p w:rsidR="00BF03F1" w:rsidRDefault="00BF03F1" w:rsidP="00BF03F1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IV</w:t>
      </w:r>
    </w:p>
    <w:p w:rsidR="00BF03F1" w:rsidRDefault="00BF03F1" w:rsidP="00BF03F1">
      <w:pPr>
        <w:jc w:val="both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ab/>
        <w:t>Решење објавити у „Службеном гласнику града Врања“.</w:t>
      </w:r>
    </w:p>
    <w:p w:rsidR="00BF03F1" w:rsidRDefault="00BF03F1" w:rsidP="00BF03F1">
      <w:pPr>
        <w:jc w:val="both"/>
        <w:rPr>
          <w:rFonts w:ascii="Tahoma" w:hAnsi="Tahoma" w:cs="Tahoma"/>
          <w:lang w:val="sr-Cyrl-CS"/>
        </w:rPr>
      </w:pPr>
    </w:p>
    <w:p w:rsidR="00BF03F1" w:rsidRDefault="00BF03F1" w:rsidP="00BF03F1">
      <w:pPr>
        <w:jc w:val="center"/>
        <w:rPr>
          <w:rFonts w:ascii="Tahoma" w:hAnsi="Tahoma" w:cs="Tahoma"/>
          <w:b/>
          <w:lang w:val="sr-Cyrl-CS"/>
        </w:rPr>
      </w:pPr>
      <w:r>
        <w:rPr>
          <w:rFonts w:ascii="Tahoma" w:hAnsi="Tahoma" w:cs="Tahoma"/>
          <w:b/>
          <w:lang w:val="sr-Cyrl-CS"/>
        </w:rPr>
        <w:t>О б р а з л о ж е њ е</w:t>
      </w:r>
    </w:p>
    <w:p w:rsidR="00BF03F1" w:rsidRDefault="00BF03F1" w:rsidP="00BF03F1">
      <w:pPr>
        <w:jc w:val="center"/>
        <w:rPr>
          <w:rFonts w:ascii="Tahoma" w:hAnsi="Tahoma" w:cs="Tahoma"/>
          <w:b/>
          <w:lang w:val="sr-Cyrl-CS"/>
        </w:rPr>
      </w:pPr>
    </w:p>
    <w:p w:rsidR="00BF03F1" w:rsidRDefault="00BF03F1" w:rsidP="00BF03F1">
      <w:pPr>
        <w:jc w:val="center"/>
        <w:rPr>
          <w:rFonts w:ascii="Tahoma" w:hAnsi="Tahoma" w:cs="Tahoma"/>
          <w:b/>
          <w:lang w:val="sr-Cyrl-CS"/>
        </w:rPr>
      </w:pPr>
    </w:p>
    <w:p w:rsidR="00BF03F1" w:rsidRDefault="00BF03F1" w:rsidP="00BF03F1">
      <w:pPr>
        <w:jc w:val="both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ab/>
        <w:t>Правни основ за доношење овог Решења садржан је у одредбама члана 34. став 2. и члана 39. став 1. и 2. тачка 1) Закона о култури („Службени гласник РС“, број 72/09, 13/16 и 30/16-испр), члана 32. став 1. тачка 9. и члана 66. став 3. Закона о локалној самоуправи („Службени гласник РС“, број 129/07 и 83/14-др.закон), члана 16в.став 2. тачка 1) Одлуке о оснивању Јавне установе- Позориште „Бора Станковић“ у Врању („Службени гласник града Врања“, број 23/11-пречишћен текст) и члана 32. став 1. тачка 10) Статута града Врања („Службени гласник града Врања“, број 18/15-пречишћен текст). Тим одредбама прописано је да директора установе именује и разрешава Оснивач, односно Скупштина Града, као и да ће оснивач, односно Скупштина Града разрешити директора пре истека времена на које је именован на лични захтев.</w:t>
      </w:r>
    </w:p>
    <w:p w:rsidR="00BF03F1" w:rsidRDefault="00BF03F1" w:rsidP="00BF03F1">
      <w:pPr>
        <w:jc w:val="both"/>
        <w:rPr>
          <w:rFonts w:ascii="Tahoma" w:hAnsi="Tahoma" w:cs="Tahoma"/>
          <w:lang w:val="sr-Cyrl-CS"/>
        </w:rPr>
      </w:pPr>
    </w:p>
    <w:p w:rsidR="00BF03F1" w:rsidRDefault="00BF03F1" w:rsidP="00BF03F1">
      <w:pPr>
        <w:jc w:val="both"/>
        <w:rPr>
          <w:rFonts w:ascii="Tahoma" w:hAnsi="Tahoma" w:cs="Tahoma"/>
          <w:lang w:val="sr-Cyrl-CS"/>
        </w:rPr>
      </w:pPr>
    </w:p>
    <w:p w:rsidR="00BF03F1" w:rsidRDefault="00BF03F1" w:rsidP="00BF03F1">
      <w:pPr>
        <w:jc w:val="both"/>
        <w:rPr>
          <w:rFonts w:ascii="Tahoma" w:hAnsi="Tahoma" w:cs="Tahoma"/>
          <w:lang w:val="sr-Cyrl-CS"/>
        </w:rPr>
      </w:pPr>
    </w:p>
    <w:p w:rsidR="00BF03F1" w:rsidRDefault="00BF03F1" w:rsidP="00BF03F1">
      <w:pPr>
        <w:jc w:val="both"/>
        <w:rPr>
          <w:rFonts w:ascii="Tahoma" w:hAnsi="Tahoma" w:cs="Tahoma"/>
          <w:lang w:val="sr-Cyrl-CS"/>
        </w:rPr>
      </w:pPr>
    </w:p>
    <w:p w:rsidR="00BF03F1" w:rsidRDefault="00BF03F1" w:rsidP="00BF03F1">
      <w:pPr>
        <w:jc w:val="both"/>
        <w:rPr>
          <w:rFonts w:ascii="Tahoma" w:hAnsi="Tahoma" w:cs="Tahoma"/>
          <w:lang w:val="sr-Cyrl-CS"/>
        </w:rPr>
      </w:pPr>
    </w:p>
    <w:p w:rsidR="00BF03F1" w:rsidRDefault="00BF03F1" w:rsidP="00BF03F1">
      <w:pPr>
        <w:jc w:val="both"/>
        <w:rPr>
          <w:rFonts w:ascii="Tahoma" w:hAnsi="Tahoma" w:cs="Tahoma"/>
          <w:lang w:val="sr-Cyrl-CS"/>
        </w:rPr>
      </w:pPr>
    </w:p>
    <w:p w:rsidR="00BF03F1" w:rsidRDefault="00BF03F1" w:rsidP="00BF03F1">
      <w:pPr>
        <w:jc w:val="both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 xml:space="preserve"> </w:t>
      </w:r>
    </w:p>
    <w:p w:rsidR="00BF03F1" w:rsidRDefault="00BF03F1" w:rsidP="00BF03F1">
      <w:pPr>
        <w:jc w:val="both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lastRenderedPageBreak/>
        <w:tab/>
        <w:t>Имајући у виду да је Срђан Јовановић, дипл.економиста из Врања, поднео  оставку на функцију директора ЈУ-Позориште „Бора Станковић“ у Врању, Скупштина Града, на предлог Комисије за мандатно-имунитетска и административна питања и избор и именовање Скупштине Града, одлучила је као у диспозитиву овог Решења.</w:t>
      </w:r>
    </w:p>
    <w:p w:rsidR="00BF03F1" w:rsidRDefault="00BF03F1" w:rsidP="00BF03F1">
      <w:pPr>
        <w:jc w:val="both"/>
        <w:rPr>
          <w:rFonts w:ascii="Tahoma" w:hAnsi="Tahoma" w:cs="Tahoma"/>
          <w:lang w:val="sr-Cyrl-CS"/>
        </w:rPr>
      </w:pPr>
    </w:p>
    <w:p w:rsidR="00BF03F1" w:rsidRDefault="00BF03F1" w:rsidP="00BF03F1">
      <w:pPr>
        <w:jc w:val="both"/>
        <w:rPr>
          <w:rFonts w:ascii="Tahoma" w:hAnsi="Tahoma" w:cs="Tahoma"/>
          <w:lang w:val="sr-Cyrl-CS"/>
        </w:rPr>
      </w:pPr>
    </w:p>
    <w:p w:rsidR="00BF03F1" w:rsidRDefault="00BF03F1" w:rsidP="00BF03F1">
      <w:pPr>
        <w:jc w:val="both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i/>
          <w:lang w:val="sr-Cyrl-CS"/>
        </w:rPr>
        <w:t>ПОУКА О ПРАВНОМ СРЕДСТВУ</w:t>
      </w:r>
      <w:r>
        <w:rPr>
          <w:rFonts w:ascii="Tahoma" w:hAnsi="Tahoma" w:cs="Tahoma"/>
          <w:lang w:val="sr-Cyrl-CS"/>
        </w:rPr>
        <w:t>: Против овог Решења може се поднети тужба Вишем суду у Врању у року од 30 дана од дана добијања Решења.</w:t>
      </w:r>
    </w:p>
    <w:p w:rsidR="00BF03F1" w:rsidRDefault="00BF03F1" w:rsidP="00BF03F1">
      <w:pPr>
        <w:jc w:val="both"/>
        <w:rPr>
          <w:rFonts w:ascii="Tahoma" w:hAnsi="Tahoma" w:cs="Tahoma"/>
          <w:lang w:val="sr-Cyrl-CS"/>
        </w:rPr>
      </w:pPr>
    </w:p>
    <w:p w:rsidR="00BF03F1" w:rsidRDefault="00BF03F1" w:rsidP="00BF03F1">
      <w:pPr>
        <w:jc w:val="both"/>
        <w:rPr>
          <w:rFonts w:ascii="Tahoma" w:hAnsi="Tahoma" w:cs="Tahoma"/>
          <w:lang w:val="sr-Cyrl-CS"/>
        </w:rPr>
      </w:pPr>
    </w:p>
    <w:p w:rsidR="00BF03F1" w:rsidRDefault="00BF03F1" w:rsidP="00BF03F1">
      <w:pPr>
        <w:jc w:val="center"/>
        <w:rPr>
          <w:rFonts w:ascii="Tahoma" w:hAnsi="Tahoma" w:cs="Tahoma"/>
          <w:b/>
          <w:lang w:val="sr-Cyrl-CS"/>
        </w:rPr>
      </w:pPr>
      <w:r>
        <w:rPr>
          <w:rFonts w:ascii="Tahoma" w:hAnsi="Tahoma" w:cs="Tahoma"/>
          <w:b/>
          <w:lang w:val="sr-Cyrl-CS"/>
        </w:rPr>
        <w:t>СКУПШТИНА ГРАДА ВРАЊА</w:t>
      </w:r>
    </w:p>
    <w:p w:rsidR="00BF03F1" w:rsidRDefault="00BF03F1" w:rsidP="00BF03F1">
      <w:pPr>
        <w:jc w:val="center"/>
        <w:rPr>
          <w:rFonts w:ascii="Tahoma" w:hAnsi="Tahoma" w:cs="Tahoma"/>
          <w:b/>
          <w:lang w:val="sr-Cyrl-CS"/>
        </w:rPr>
      </w:pPr>
      <w:r>
        <w:rPr>
          <w:rFonts w:ascii="Tahoma" w:hAnsi="Tahoma" w:cs="Tahoma"/>
          <w:b/>
          <w:lang w:val="sr-Cyrl-CS"/>
        </w:rPr>
        <w:t>13.09.</w:t>
      </w:r>
      <w:r>
        <w:rPr>
          <w:rFonts w:ascii="Tahoma" w:hAnsi="Tahoma" w:cs="Tahoma"/>
          <w:b/>
        </w:rPr>
        <w:t xml:space="preserve">2016. </w:t>
      </w:r>
      <w:r>
        <w:rPr>
          <w:rFonts w:ascii="Tahoma" w:hAnsi="Tahoma" w:cs="Tahoma"/>
          <w:b/>
          <w:lang w:val="sr-Cyrl-CS"/>
        </w:rPr>
        <w:t>године, број: 02-243/2016-13.</w:t>
      </w:r>
    </w:p>
    <w:p w:rsidR="00BF03F1" w:rsidRDefault="00BF03F1" w:rsidP="00BF03F1">
      <w:pPr>
        <w:rPr>
          <w:rFonts w:ascii="Tahoma" w:hAnsi="Tahoma" w:cs="Tahoma"/>
          <w:b/>
        </w:rPr>
      </w:pPr>
    </w:p>
    <w:p w:rsidR="00BF03F1" w:rsidRDefault="00BF03F1" w:rsidP="00BF03F1">
      <w:pPr>
        <w:jc w:val="both"/>
        <w:rPr>
          <w:rFonts w:ascii="Tahoma" w:hAnsi="Tahoma" w:cs="Tahoma"/>
          <w:b/>
          <w:lang w:val="sr-Cyrl-CS"/>
        </w:rPr>
      </w:pPr>
      <w:r>
        <w:rPr>
          <w:rFonts w:ascii="Tahoma" w:hAnsi="Tahoma" w:cs="Tahoma"/>
          <w:b/>
          <w:lang w:val="sr-Cyrl-CS"/>
        </w:rPr>
        <w:t xml:space="preserve">                                                                   </w:t>
      </w:r>
    </w:p>
    <w:p w:rsidR="00BF03F1" w:rsidRDefault="00BF03F1" w:rsidP="00BF03F1">
      <w:pPr>
        <w:jc w:val="both"/>
        <w:rPr>
          <w:rFonts w:ascii="Tahoma" w:hAnsi="Tahoma" w:cs="Tahoma"/>
          <w:b/>
          <w:lang w:val="sr-Cyrl-CS"/>
        </w:rPr>
      </w:pPr>
      <w:r>
        <w:rPr>
          <w:rFonts w:ascii="Tahoma" w:hAnsi="Tahoma" w:cs="Tahoma"/>
          <w:b/>
          <w:lang w:val="sr-Cyrl-CS"/>
        </w:rPr>
        <w:t xml:space="preserve">                                                                              ПРЕДСЕДНИК СКУПШТИНЕ</w:t>
      </w:r>
    </w:p>
    <w:p w:rsidR="00BF03F1" w:rsidRDefault="00BF03F1" w:rsidP="00BF03F1">
      <w:pPr>
        <w:jc w:val="both"/>
        <w:rPr>
          <w:rFonts w:ascii="Tahoma" w:hAnsi="Tahoma" w:cs="Tahoma"/>
          <w:lang w:val="sr-Cyrl-CS"/>
        </w:rPr>
      </w:pPr>
      <w:r>
        <w:rPr>
          <w:rFonts w:ascii="Tahoma" w:hAnsi="Tahoma" w:cs="Tahoma"/>
          <w:b/>
          <w:lang w:val="sr-Cyrl-CS"/>
        </w:rPr>
        <w:t xml:space="preserve">                                                                        Дејан Тричковић, спец.двм</w:t>
      </w:r>
    </w:p>
    <w:p w:rsidR="00BF03F1" w:rsidRDefault="00BF03F1" w:rsidP="00BF03F1">
      <w:pPr>
        <w:jc w:val="both"/>
        <w:rPr>
          <w:rFonts w:ascii="Tahoma" w:hAnsi="Tahoma" w:cs="Tahoma"/>
          <w:lang w:val="sr-Cyrl-CS"/>
        </w:rPr>
      </w:pPr>
    </w:p>
    <w:p w:rsidR="00BF03F1" w:rsidRDefault="00BF03F1" w:rsidP="00BF03F1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F03F1" w:rsidRDefault="00BF03F1" w:rsidP="00BF03F1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F03F1" w:rsidRDefault="00BF03F1" w:rsidP="00BF03F1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F03F1" w:rsidRDefault="00BF03F1" w:rsidP="00BF03F1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F03F1" w:rsidRDefault="00BF03F1" w:rsidP="00BF03F1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F03F1" w:rsidRDefault="00BF03F1" w:rsidP="00BF03F1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F03F1" w:rsidRDefault="00BF03F1" w:rsidP="00BF03F1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F03F1"/>
    <w:rsid w:val="0029298C"/>
    <w:rsid w:val="004B0197"/>
    <w:rsid w:val="00762C5E"/>
    <w:rsid w:val="00BF0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3F1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2440</Characters>
  <Application>Microsoft Office Word</Application>
  <DocSecurity>0</DocSecurity>
  <Lines>20</Lines>
  <Paragraphs>5</Paragraphs>
  <ScaleCrop>false</ScaleCrop>
  <Company/>
  <LinksUpToDate>false</LinksUpToDate>
  <CharactersWithSpaces>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1</cp:revision>
  <dcterms:created xsi:type="dcterms:W3CDTF">2016-09-20T09:35:00Z</dcterms:created>
  <dcterms:modified xsi:type="dcterms:W3CDTF">2016-09-20T09:36:00Z</dcterms:modified>
</cp:coreProperties>
</file>